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DB" w:rsidRPr="00B06B1F" w:rsidRDefault="00BF72B0" w:rsidP="00BF72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B1F">
        <w:rPr>
          <w:rFonts w:ascii="Times New Roman" w:hAnsi="Times New Roman" w:cs="Times New Roman"/>
          <w:b/>
          <w:sz w:val="40"/>
          <w:szCs w:val="40"/>
        </w:rPr>
        <w:t xml:space="preserve">Indication </w:t>
      </w:r>
      <w:r w:rsidR="00FE75A5" w:rsidRPr="00B06B1F">
        <w:rPr>
          <w:rFonts w:ascii="Times New Roman" w:hAnsi="Times New Roman" w:cs="Times New Roman"/>
          <w:b/>
          <w:sz w:val="40"/>
          <w:szCs w:val="40"/>
        </w:rPr>
        <w:t xml:space="preserve">de la </w:t>
      </w:r>
      <w:r w:rsidR="00324CEF" w:rsidRPr="00B06B1F">
        <w:rPr>
          <w:rFonts w:ascii="Times New Roman" w:hAnsi="Times New Roman" w:cs="Times New Roman"/>
          <w:b/>
          <w:sz w:val="40"/>
          <w:szCs w:val="40"/>
        </w:rPr>
        <w:t>chirurgie</w:t>
      </w:r>
      <w:r w:rsidRPr="00B06B1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75A5" w:rsidRPr="00B06B1F">
        <w:rPr>
          <w:rFonts w:ascii="Times New Roman" w:hAnsi="Times New Roman" w:cs="Times New Roman"/>
          <w:b/>
          <w:sz w:val="40"/>
          <w:szCs w:val="40"/>
        </w:rPr>
        <w:t xml:space="preserve">dans les infections </w:t>
      </w:r>
      <w:r w:rsidRPr="00B06B1F">
        <w:rPr>
          <w:rFonts w:ascii="Times New Roman" w:hAnsi="Times New Roman" w:cs="Times New Roman"/>
          <w:b/>
          <w:sz w:val="40"/>
          <w:szCs w:val="40"/>
        </w:rPr>
        <w:t>pulmonaire</w:t>
      </w:r>
      <w:r w:rsidR="00FE75A5" w:rsidRPr="00B06B1F">
        <w:rPr>
          <w:rFonts w:ascii="Times New Roman" w:hAnsi="Times New Roman" w:cs="Times New Roman"/>
          <w:b/>
          <w:sz w:val="40"/>
          <w:szCs w:val="40"/>
        </w:rPr>
        <w:t>s</w:t>
      </w:r>
      <w:r w:rsidRPr="00B06B1F">
        <w:rPr>
          <w:rFonts w:ascii="Times New Roman" w:hAnsi="Times New Roman" w:cs="Times New Roman"/>
          <w:b/>
          <w:sz w:val="40"/>
          <w:szCs w:val="40"/>
        </w:rPr>
        <w:t xml:space="preserve"> non tuberculeuse</w:t>
      </w:r>
      <w:r w:rsidR="008663FA" w:rsidRPr="00B06B1F">
        <w:rPr>
          <w:rFonts w:ascii="Times New Roman" w:hAnsi="Times New Roman" w:cs="Times New Roman"/>
          <w:b/>
          <w:sz w:val="40"/>
          <w:szCs w:val="40"/>
        </w:rPr>
        <w:t>s</w:t>
      </w:r>
    </w:p>
    <w:p w:rsidR="00B06B1F" w:rsidRPr="00B06B1F" w:rsidRDefault="008663FA" w:rsidP="00B0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B1F">
        <w:rPr>
          <w:rFonts w:ascii="Times New Roman" w:hAnsi="Times New Roman" w:cs="Times New Roman"/>
          <w:sz w:val="28"/>
          <w:szCs w:val="28"/>
        </w:rPr>
        <w:t xml:space="preserve">Mariem Hadj 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Dahmane</w:t>
      </w:r>
      <w:proofErr w:type="spellEnd"/>
      <w:r w:rsidRPr="00B06B1F">
        <w:rPr>
          <w:rFonts w:ascii="Times New Roman" w:hAnsi="Times New Roman" w:cs="Times New Roman"/>
          <w:sz w:val="28"/>
          <w:szCs w:val="28"/>
        </w:rPr>
        <w:t xml:space="preserve"> 1, Amina 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Abdelkbir</w:t>
      </w:r>
      <w:proofErr w:type="spellEnd"/>
      <w:r w:rsidRPr="00B06B1F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Kaouther</w:t>
      </w:r>
      <w:proofErr w:type="spellEnd"/>
      <w:r w:rsidRPr="00B06B1F">
        <w:rPr>
          <w:rFonts w:ascii="Times New Roman" w:hAnsi="Times New Roman" w:cs="Times New Roman"/>
          <w:sz w:val="28"/>
          <w:szCs w:val="28"/>
        </w:rPr>
        <w:t xml:space="preserve"> Ben Amara 1, Mahdi 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Abdennadher</w:t>
      </w:r>
      <w:proofErr w:type="spellEnd"/>
      <w:r w:rsidRPr="00B06B1F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="00B06B1F" w:rsidRPr="00B06B1F">
        <w:rPr>
          <w:rFonts w:ascii="Times New Roman" w:hAnsi="Times New Roman" w:cs="Times New Roman"/>
          <w:sz w:val="28"/>
          <w:szCs w:val="28"/>
        </w:rPr>
        <w:t>Imen</w:t>
      </w:r>
      <w:proofErr w:type="spellEnd"/>
      <w:r w:rsidR="00B06B1F" w:rsidRPr="00B06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1F" w:rsidRPr="00B06B1F">
        <w:rPr>
          <w:rFonts w:ascii="Times New Roman" w:hAnsi="Times New Roman" w:cs="Times New Roman"/>
          <w:sz w:val="28"/>
          <w:szCs w:val="28"/>
        </w:rPr>
        <w:t>Bouassida</w:t>
      </w:r>
      <w:proofErr w:type="spellEnd"/>
      <w:r w:rsidR="00B06B1F">
        <w:rPr>
          <w:rFonts w:ascii="Times New Roman" w:hAnsi="Times New Roman" w:cs="Times New Roman"/>
          <w:sz w:val="28"/>
          <w:szCs w:val="28"/>
        </w:rPr>
        <w:t xml:space="preserve"> </w:t>
      </w:r>
      <w:r w:rsidR="00B06B1F" w:rsidRPr="00B06B1F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="00B06B1F" w:rsidRPr="00B06B1F">
        <w:rPr>
          <w:rFonts w:ascii="Times New Roman" w:hAnsi="Times New Roman" w:cs="Times New Roman"/>
          <w:sz w:val="28"/>
          <w:szCs w:val="28"/>
        </w:rPr>
        <w:t>SarraZairi</w:t>
      </w:r>
      <w:proofErr w:type="spellEnd"/>
      <w:r w:rsidR="00B06B1F" w:rsidRPr="00B06B1F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Hazem</w:t>
      </w:r>
      <w:proofErr w:type="spellEnd"/>
      <w:r w:rsidRPr="00B06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Zribi</w:t>
      </w:r>
      <w:proofErr w:type="spellEnd"/>
      <w:r w:rsidRPr="00B06B1F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="00B06B1F" w:rsidRPr="00B06B1F">
        <w:rPr>
          <w:rFonts w:ascii="Times New Roman" w:hAnsi="Times New Roman" w:cs="Times New Roman"/>
          <w:sz w:val="28"/>
          <w:szCs w:val="28"/>
        </w:rPr>
        <w:t>Adel</w:t>
      </w:r>
      <w:proofErr w:type="spellEnd"/>
      <w:r w:rsidR="00B06B1F" w:rsidRPr="00B06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1F" w:rsidRPr="00B06B1F">
        <w:rPr>
          <w:rFonts w:ascii="Times New Roman" w:hAnsi="Times New Roman" w:cs="Times New Roman"/>
          <w:sz w:val="28"/>
          <w:szCs w:val="28"/>
        </w:rPr>
        <w:t>Marghli</w:t>
      </w:r>
      <w:proofErr w:type="spellEnd"/>
      <w:r w:rsidR="00B06B1F" w:rsidRPr="00B06B1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C612E" w:rsidRPr="00B06B1F" w:rsidRDefault="00B06B1F" w:rsidP="00BF7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B1F">
        <w:rPr>
          <w:rFonts w:ascii="Times New Roman" w:hAnsi="Times New Roman" w:cs="Times New Roman"/>
          <w:sz w:val="28"/>
          <w:szCs w:val="28"/>
        </w:rPr>
        <w:t>1. Service</w:t>
      </w:r>
      <w:r w:rsidR="008E57F4">
        <w:rPr>
          <w:rFonts w:ascii="Times New Roman" w:hAnsi="Times New Roman" w:cs="Times New Roman"/>
          <w:sz w:val="28"/>
          <w:szCs w:val="28"/>
        </w:rPr>
        <w:t xml:space="preserve"> </w:t>
      </w:r>
      <w:r w:rsidRPr="00B06B1F">
        <w:rPr>
          <w:rFonts w:ascii="Times New Roman" w:hAnsi="Times New Roman" w:cs="Times New Roman"/>
          <w:sz w:val="28"/>
          <w:szCs w:val="28"/>
        </w:rPr>
        <w:t>de</w:t>
      </w:r>
      <w:r w:rsidR="008E57F4">
        <w:rPr>
          <w:rFonts w:ascii="Times New Roman" w:hAnsi="Times New Roman" w:cs="Times New Roman"/>
          <w:sz w:val="28"/>
          <w:szCs w:val="28"/>
        </w:rPr>
        <w:t xml:space="preserve"> </w:t>
      </w:r>
      <w:r w:rsidRPr="00B06B1F">
        <w:rPr>
          <w:rFonts w:ascii="Times New Roman" w:hAnsi="Times New Roman" w:cs="Times New Roman"/>
          <w:sz w:val="28"/>
          <w:szCs w:val="28"/>
        </w:rPr>
        <w:t>chirurgie thoracique de l’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hopital</w:t>
      </w:r>
      <w:proofErr w:type="spellEnd"/>
      <w:r w:rsidRPr="00B06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B1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Abderrahmen</w:t>
      </w:r>
      <w:proofErr w:type="spellEnd"/>
      <w:proofErr w:type="gramEnd"/>
      <w:r w:rsidRPr="00B06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Mami</w:t>
      </w:r>
      <w:proofErr w:type="spellEnd"/>
      <w:r w:rsidRPr="00B06B1F"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Pr="00B06B1F">
        <w:rPr>
          <w:rFonts w:ascii="Times New Roman" w:hAnsi="Times New Roman" w:cs="Times New Roman"/>
          <w:sz w:val="28"/>
          <w:szCs w:val="28"/>
        </w:rPr>
        <w:t>Ariana</w:t>
      </w:r>
      <w:proofErr w:type="spellEnd"/>
      <w:r w:rsidRPr="00B0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E" w:rsidRPr="00B06B1F" w:rsidRDefault="006C612E" w:rsidP="006C612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C612E" w:rsidRPr="005B3C1B" w:rsidRDefault="006C612E" w:rsidP="006C61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1B">
        <w:rPr>
          <w:rFonts w:ascii="Times New Roman" w:hAnsi="Times New Roman" w:cs="Times New Roman"/>
          <w:sz w:val="28"/>
          <w:szCs w:val="28"/>
          <w:u w:val="single"/>
        </w:rPr>
        <w:t>Introduction:</w:t>
      </w:r>
    </w:p>
    <w:p w:rsidR="005528CD" w:rsidRDefault="005528CD" w:rsidP="005528CD">
      <w:pPr>
        <w:jc w:val="both"/>
        <w:rPr>
          <w:rFonts w:ascii="Times New Roman" w:hAnsi="Times New Roman" w:cs="Times New Roman"/>
          <w:sz w:val="28"/>
          <w:szCs w:val="28"/>
        </w:rPr>
      </w:pPr>
      <w:r w:rsidRPr="005B3C1B">
        <w:rPr>
          <w:rFonts w:ascii="Times New Roman" w:hAnsi="Times New Roman" w:cs="Times New Roman"/>
          <w:sz w:val="28"/>
          <w:szCs w:val="28"/>
        </w:rPr>
        <w:t xml:space="preserve">Les infections pulmonaires non tuberculeuses sont fréquentes </w:t>
      </w:r>
      <w:r w:rsidR="00F73E10" w:rsidRPr="005B3C1B">
        <w:rPr>
          <w:rFonts w:ascii="Times New Roman" w:hAnsi="Times New Roman" w:cs="Times New Roman"/>
          <w:sz w:val="28"/>
          <w:szCs w:val="28"/>
        </w:rPr>
        <w:t xml:space="preserve">surtout </w:t>
      </w:r>
      <w:r w:rsidRPr="005B3C1B">
        <w:rPr>
          <w:rFonts w:ascii="Times New Roman" w:hAnsi="Times New Roman" w:cs="Times New Roman"/>
          <w:sz w:val="28"/>
          <w:szCs w:val="28"/>
        </w:rPr>
        <w:t>chez les patients immunodéprimés. L</w:t>
      </w:r>
      <w:r w:rsidR="008663FA">
        <w:rPr>
          <w:rFonts w:ascii="Times New Roman" w:hAnsi="Times New Roman" w:cs="Times New Roman"/>
          <w:sz w:val="28"/>
          <w:szCs w:val="28"/>
        </w:rPr>
        <w:t xml:space="preserve">a prise </w:t>
      </w:r>
      <w:r w:rsidR="00B06B1F">
        <w:rPr>
          <w:rFonts w:ascii="Times New Roman" w:hAnsi="Times New Roman" w:cs="Times New Roman"/>
          <w:sz w:val="28"/>
          <w:szCs w:val="28"/>
        </w:rPr>
        <w:t xml:space="preserve">en charge </w:t>
      </w:r>
      <w:r w:rsidRPr="005B3C1B">
        <w:rPr>
          <w:rFonts w:ascii="Times New Roman" w:hAnsi="Times New Roman" w:cs="Times New Roman"/>
          <w:sz w:val="28"/>
          <w:szCs w:val="28"/>
        </w:rPr>
        <w:t xml:space="preserve">est </w:t>
      </w:r>
      <w:r w:rsidR="00B06B1F" w:rsidRPr="005B3C1B">
        <w:rPr>
          <w:rFonts w:ascii="Times New Roman" w:hAnsi="Times New Roman" w:cs="Times New Roman"/>
          <w:sz w:val="28"/>
          <w:szCs w:val="28"/>
        </w:rPr>
        <w:t>basée</w:t>
      </w:r>
      <w:r w:rsidRPr="005B3C1B">
        <w:rPr>
          <w:rFonts w:ascii="Times New Roman" w:hAnsi="Times New Roman" w:cs="Times New Roman"/>
          <w:sz w:val="28"/>
          <w:szCs w:val="28"/>
        </w:rPr>
        <w:t xml:space="preserve"> sur le traitement médical, mais la chirurgie garde </w:t>
      </w:r>
      <w:r w:rsidR="00F73E10" w:rsidRPr="005B3C1B">
        <w:rPr>
          <w:rFonts w:ascii="Times New Roman" w:hAnsi="Times New Roman" w:cs="Times New Roman"/>
          <w:sz w:val="28"/>
          <w:szCs w:val="28"/>
        </w:rPr>
        <w:t>sa</w:t>
      </w:r>
      <w:r w:rsidRPr="005B3C1B">
        <w:rPr>
          <w:rFonts w:ascii="Times New Roman" w:hAnsi="Times New Roman" w:cs="Times New Roman"/>
          <w:sz w:val="28"/>
          <w:szCs w:val="28"/>
        </w:rPr>
        <w:t xml:space="preserve"> place en cas de </w:t>
      </w:r>
      <w:r w:rsidR="00F73E10" w:rsidRPr="005B3C1B">
        <w:rPr>
          <w:rFonts w:ascii="Times New Roman" w:hAnsi="Times New Roman" w:cs="Times New Roman"/>
          <w:sz w:val="28"/>
          <w:szCs w:val="28"/>
        </w:rPr>
        <w:t>séquelle</w:t>
      </w:r>
      <w:r w:rsidRPr="005B3C1B">
        <w:rPr>
          <w:rFonts w:ascii="Times New Roman" w:hAnsi="Times New Roman" w:cs="Times New Roman"/>
          <w:sz w:val="28"/>
          <w:szCs w:val="28"/>
        </w:rPr>
        <w:t xml:space="preserve"> parenchymateus</w:t>
      </w:r>
      <w:r w:rsidR="00F73E10" w:rsidRPr="005B3C1B">
        <w:rPr>
          <w:rFonts w:ascii="Times New Roman" w:hAnsi="Times New Roman" w:cs="Times New Roman"/>
          <w:sz w:val="28"/>
          <w:szCs w:val="28"/>
        </w:rPr>
        <w:t>e</w:t>
      </w:r>
      <w:r w:rsidRPr="005B3C1B">
        <w:rPr>
          <w:rFonts w:ascii="Times New Roman" w:hAnsi="Times New Roman" w:cs="Times New Roman"/>
          <w:sz w:val="28"/>
          <w:szCs w:val="28"/>
        </w:rPr>
        <w:t>, de complication ou de résistance</w:t>
      </w:r>
      <w:r w:rsidR="005B3C1B" w:rsidRPr="005B3C1B">
        <w:rPr>
          <w:rFonts w:ascii="Times New Roman" w:hAnsi="Times New Roman" w:cs="Times New Roman"/>
          <w:sz w:val="28"/>
          <w:szCs w:val="28"/>
        </w:rPr>
        <w:t xml:space="preserve"> aux traitements</w:t>
      </w:r>
      <w:r w:rsidRPr="005B3C1B">
        <w:rPr>
          <w:rFonts w:ascii="Times New Roman" w:hAnsi="Times New Roman" w:cs="Times New Roman"/>
          <w:sz w:val="28"/>
          <w:szCs w:val="28"/>
        </w:rPr>
        <w:t>.</w:t>
      </w:r>
    </w:p>
    <w:p w:rsidR="008E57F4" w:rsidRDefault="008E57F4" w:rsidP="005528C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7F4">
        <w:rPr>
          <w:rFonts w:ascii="Times New Roman" w:hAnsi="Times New Roman" w:cs="Times New Roman"/>
          <w:sz w:val="28"/>
          <w:szCs w:val="28"/>
          <w:u w:val="single"/>
        </w:rPr>
        <w:t xml:space="preserve">But : </w:t>
      </w:r>
    </w:p>
    <w:p w:rsidR="008E57F4" w:rsidRPr="008E57F4" w:rsidRDefault="008E57F4" w:rsidP="005528CD">
      <w:pPr>
        <w:jc w:val="both"/>
        <w:rPr>
          <w:rFonts w:ascii="Times New Roman" w:hAnsi="Times New Roman" w:cs="Times New Roman"/>
          <w:sz w:val="28"/>
          <w:szCs w:val="28"/>
        </w:rPr>
      </w:pPr>
      <w:r w:rsidRPr="008E57F4">
        <w:rPr>
          <w:rFonts w:ascii="Times New Roman" w:hAnsi="Times New Roman" w:cs="Times New Roman"/>
          <w:sz w:val="28"/>
          <w:szCs w:val="28"/>
        </w:rPr>
        <w:t>Présenter les différentes indications chirurgicales dans la prise en charge des infections pulmonaires non tuberculeuses.</w:t>
      </w:r>
    </w:p>
    <w:p w:rsidR="006C612E" w:rsidRPr="00D63069" w:rsidRDefault="006C612E" w:rsidP="006C61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069">
        <w:rPr>
          <w:rFonts w:ascii="Times New Roman" w:hAnsi="Times New Roman" w:cs="Times New Roman"/>
          <w:sz w:val="28"/>
          <w:szCs w:val="28"/>
          <w:u w:val="single"/>
        </w:rPr>
        <w:t>Méthodes :</w:t>
      </w:r>
    </w:p>
    <w:p w:rsidR="006C612E" w:rsidRPr="00D63069" w:rsidRDefault="005B3C1B" w:rsidP="006C612E">
      <w:pPr>
        <w:jc w:val="both"/>
        <w:rPr>
          <w:rFonts w:ascii="Times New Roman" w:hAnsi="Times New Roman" w:cs="Times New Roman"/>
          <w:sz w:val="28"/>
          <w:szCs w:val="28"/>
        </w:rPr>
      </w:pPr>
      <w:r w:rsidRPr="00D63069">
        <w:rPr>
          <w:rFonts w:ascii="Times New Roman" w:hAnsi="Times New Roman" w:cs="Times New Roman"/>
          <w:sz w:val="28"/>
          <w:szCs w:val="28"/>
        </w:rPr>
        <w:t>Etude rétrospective</w:t>
      </w:r>
      <w:r w:rsidR="00B06B1F">
        <w:rPr>
          <w:rFonts w:ascii="Times New Roman" w:hAnsi="Times New Roman" w:cs="Times New Roman"/>
          <w:sz w:val="28"/>
          <w:szCs w:val="28"/>
        </w:rPr>
        <w:t xml:space="preserve"> descriptive</w:t>
      </w:r>
      <w:r w:rsidRPr="00D63069">
        <w:rPr>
          <w:rFonts w:ascii="Times New Roman" w:hAnsi="Times New Roman" w:cs="Times New Roman"/>
          <w:sz w:val="28"/>
          <w:szCs w:val="28"/>
        </w:rPr>
        <w:t xml:space="preserve"> colligeant</w:t>
      </w:r>
      <w:r w:rsidR="00B06B1F">
        <w:rPr>
          <w:rFonts w:ascii="Times New Roman" w:hAnsi="Times New Roman" w:cs="Times New Roman"/>
          <w:sz w:val="28"/>
          <w:szCs w:val="28"/>
        </w:rPr>
        <w:t xml:space="preserve"> les </w:t>
      </w:r>
      <w:r w:rsidR="006C612E" w:rsidRPr="00D63069">
        <w:rPr>
          <w:rFonts w:ascii="Times New Roman" w:hAnsi="Times New Roman" w:cs="Times New Roman"/>
          <w:sz w:val="28"/>
          <w:szCs w:val="28"/>
        </w:rPr>
        <w:t xml:space="preserve">patients </w:t>
      </w:r>
      <w:r w:rsidR="00D63069">
        <w:rPr>
          <w:rFonts w:ascii="Times New Roman" w:hAnsi="Times New Roman" w:cs="Times New Roman"/>
          <w:sz w:val="28"/>
          <w:szCs w:val="28"/>
        </w:rPr>
        <w:t>opérés</w:t>
      </w:r>
      <w:r w:rsidR="006C612E" w:rsidRPr="00D63069">
        <w:rPr>
          <w:rFonts w:ascii="Times New Roman" w:hAnsi="Times New Roman" w:cs="Times New Roman"/>
          <w:sz w:val="28"/>
          <w:szCs w:val="28"/>
        </w:rPr>
        <w:t xml:space="preserve"> </w:t>
      </w:r>
      <w:r w:rsidR="00D63069">
        <w:rPr>
          <w:rFonts w:ascii="Times New Roman" w:hAnsi="Times New Roman" w:cs="Times New Roman"/>
          <w:sz w:val="28"/>
          <w:szCs w:val="28"/>
        </w:rPr>
        <w:t>pour une infection</w:t>
      </w:r>
      <w:r w:rsidR="00D63069" w:rsidRPr="00D63069">
        <w:rPr>
          <w:rFonts w:ascii="Times New Roman" w:hAnsi="Times New Roman" w:cs="Times New Roman"/>
          <w:sz w:val="28"/>
          <w:szCs w:val="28"/>
        </w:rPr>
        <w:t xml:space="preserve"> pu</w:t>
      </w:r>
      <w:r w:rsidR="00D63069">
        <w:rPr>
          <w:rFonts w:ascii="Times New Roman" w:hAnsi="Times New Roman" w:cs="Times New Roman"/>
          <w:sz w:val="28"/>
          <w:szCs w:val="28"/>
        </w:rPr>
        <w:t>lmonaire non tuberculeuse</w:t>
      </w:r>
      <w:r w:rsidR="00D63069" w:rsidRPr="00D63069">
        <w:rPr>
          <w:rFonts w:ascii="Times New Roman" w:hAnsi="Times New Roman" w:cs="Times New Roman"/>
          <w:sz w:val="28"/>
          <w:szCs w:val="28"/>
        </w:rPr>
        <w:t xml:space="preserve"> </w:t>
      </w:r>
      <w:r w:rsidR="006C612E" w:rsidRPr="00D63069">
        <w:rPr>
          <w:rFonts w:ascii="Times New Roman" w:hAnsi="Times New Roman" w:cs="Times New Roman"/>
          <w:sz w:val="28"/>
          <w:szCs w:val="28"/>
        </w:rPr>
        <w:t>au service de chi</w:t>
      </w:r>
      <w:r w:rsidR="00D63069">
        <w:rPr>
          <w:rFonts w:ascii="Times New Roman" w:hAnsi="Times New Roman" w:cs="Times New Roman"/>
          <w:sz w:val="28"/>
          <w:szCs w:val="28"/>
        </w:rPr>
        <w:t>rurgie thoracique hô</w:t>
      </w:r>
      <w:r w:rsidR="00D63069" w:rsidRPr="00D63069">
        <w:rPr>
          <w:rFonts w:ascii="Times New Roman" w:hAnsi="Times New Roman" w:cs="Times New Roman"/>
          <w:sz w:val="28"/>
          <w:szCs w:val="28"/>
        </w:rPr>
        <w:t>pital</w:t>
      </w:r>
      <w:r w:rsidR="00D63069">
        <w:rPr>
          <w:rFonts w:ascii="Times New Roman" w:hAnsi="Times New Roman" w:cs="Times New Roman"/>
          <w:sz w:val="28"/>
          <w:szCs w:val="28"/>
        </w:rPr>
        <w:t xml:space="preserve"> </w:t>
      </w:r>
      <w:r w:rsidR="00B06B1F">
        <w:rPr>
          <w:rFonts w:ascii="Times New Roman" w:hAnsi="Times New Roman" w:cs="Times New Roman"/>
          <w:sz w:val="28"/>
          <w:szCs w:val="28"/>
        </w:rPr>
        <w:t>d’Abderrahmane</w:t>
      </w:r>
      <w:r w:rsidR="00D63069">
        <w:rPr>
          <w:rFonts w:ascii="Times New Roman" w:hAnsi="Times New Roman" w:cs="Times New Roman"/>
          <w:sz w:val="28"/>
          <w:szCs w:val="28"/>
        </w:rPr>
        <w:t xml:space="preserve"> Mami de l’Ariana</w:t>
      </w:r>
      <w:r w:rsidR="006C612E" w:rsidRPr="00D63069">
        <w:rPr>
          <w:rFonts w:ascii="Times New Roman" w:hAnsi="Times New Roman" w:cs="Times New Roman"/>
          <w:sz w:val="28"/>
          <w:szCs w:val="28"/>
        </w:rPr>
        <w:t>.</w:t>
      </w:r>
    </w:p>
    <w:p w:rsidR="006C612E" w:rsidRPr="00D63069" w:rsidRDefault="006C612E" w:rsidP="006C61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069">
        <w:rPr>
          <w:rFonts w:ascii="Times New Roman" w:hAnsi="Times New Roman" w:cs="Times New Roman"/>
          <w:sz w:val="28"/>
          <w:szCs w:val="28"/>
          <w:u w:val="single"/>
        </w:rPr>
        <w:t>Résultats:</w:t>
      </w:r>
    </w:p>
    <w:p w:rsidR="006C612E" w:rsidRPr="004F3101" w:rsidRDefault="00B06B1F" w:rsidP="006C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s’agissait de </w:t>
      </w:r>
      <w:r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patients. </w:t>
      </w:r>
      <w:r w:rsidR="006C612E" w:rsidRPr="001A6EC7">
        <w:rPr>
          <w:rFonts w:ascii="Times New Roman" w:hAnsi="Times New Roman" w:cs="Times New Roman"/>
          <w:sz w:val="28"/>
          <w:szCs w:val="28"/>
        </w:rPr>
        <w:t>L'âge moyen était de 4</w:t>
      </w:r>
      <w:r w:rsidR="00D63069" w:rsidRPr="001A6EC7">
        <w:rPr>
          <w:rFonts w:ascii="Times New Roman" w:hAnsi="Times New Roman" w:cs="Times New Roman"/>
          <w:sz w:val="28"/>
          <w:szCs w:val="28"/>
        </w:rPr>
        <w:t>6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 ans, avec un sexe ratio (H/F) de </w:t>
      </w:r>
      <w:r w:rsidR="00D63069" w:rsidRPr="001A6EC7">
        <w:rPr>
          <w:rFonts w:ascii="Times New Roman" w:hAnsi="Times New Roman" w:cs="Times New Roman"/>
          <w:sz w:val="28"/>
          <w:szCs w:val="28"/>
        </w:rPr>
        <w:t>2</w:t>
      </w:r>
      <w:r w:rsidR="006C612E" w:rsidRPr="001A6EC7">
        <w:rPr>
          <w:rFonts w:ascii="Times New Roman" w:hAnsi="Times New Roman" w:cs="Times New Roman"/>
          <w:sz w:val="28"/>
          <w:szCs w:val="28"/>
        </w:rPr>
        <w:t>. Sep</w:t>
      </w:r>
      <w:r>
        <w:rPr>
          <w:rFonts w:ascii="Times New Roman" w:hAnsi="Times New Roman" w:cs="Times New Roman"/>
          <w:sz w:val="28"/>
          <w:szCs w:val="28"/>
        </w:rPr>
        <w:t xml:space="preserve">t patients ont été opérés pour </w:t>
      </w:r>
      <w:r w:rsidR="001A6EC7">
        <w:rPr>
          <w:rFonts w:ascii="Times New Roman" w:hAnsi="Times New Roman" w:cs="Times New Roman"/>
          <w:sz w:val="28"/>
          <w:szCs w:val="28"/>
        </w:rPr>
        <w:t xml:space="preserve">une 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actinomycose, </w:t>
      </w:r>
      <w:r w:rsidR="00D63069" w:rsidRPr="001A6EC7">
        <w:rPr>
          <w:rFonts w:ascii="Times New Roman" w:hAnsi="Times New Roman" w:cs="Times New Roman"/>
          <w:sz w:val="28"/>
          <w:szCs w:val="28"/>
        </w:rPr>
        <w:t>103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 patients pour </w:t>
      </w:r>
      <w:r>
        <w:rPr>
          <w:rFonts w:ascii="Times New Roman" w:hAnsi="Times New Roman" w:cs="Times New Roman"/>
          <w:sz w:val="28"/>
          <w:szCs w:val="28"/>
        </w:rPr>
        <w:t xml:space="preserve">un 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abcès pulmonaire et </w:t>
      </w:r>
      <w:r w:rsidR="00D63069" w:rsidRPr="001A6EC7">
        <w:rPr>
          <w:rFonts w:ascii="Times New Roman" w:hAnsi="Times New Roman" w:cs="Times New Roman"/>
          <w:sz w:val="28"/>
          <w:szCs w:val="28"/>
        </w:rPr>
        <w:t xml:space="preserve">81 </w:t>
      </w:r>
      <w:r w:rsidR="001A6EC7">
        <w:rPr>
          <w:rFonts w:ascii="Times New Roman" w:hAnsi="Times New Roman" w:cs="Times New Roman"/>
          <w:sz w:val="28"/>
          <w:szCs w:val="28"/>
        </w:rPr>
        <w:t xml:space="preserve">patients </w:t>
      </w:r>
      <w:r>
        <w:rPr>
          <w:rFonts w:ascii="Times New Roman" w:hAnsi="Times New Roman" w:cs="Times New Roman"/>
          <w:sz w:val="28"/>
          <w:szCs w:val="28"/>
        </w:rPr>
        <w:t xml:space="preserve">pour un </w:t>
      </w:r>
      <w:proofErr w:type="spellStart"/>
      <w:r w:rsidR="006C612E" w:rsidRPr="001A6EC7">
        <w:rPr>
          <w:rFonts w:ascii="Times New Roman" w:hAnsi="Times New Roman" w:cs="Times New Roman"/>
          <w:sz w:val="28"/>
          <w:szCs w:val="28"/>
        </w:rPr>
        <w:t>aspergillome</w:t>
      </w:r>
      <w:proofErr w:type="spellEnd"/>
      <w:r w:rsidR="006C612E" w:rsidRPr="001A6EC7">
        <w:rPr>
          <w:rFonts w:ascii="Times New Roman" w:hAnsi="Times New Roman" w:cs="Times New Roman"/>
          <w:sz w:val="28"/>
          <w:szCs w:val="28"/>
        </w:rPr>
        <w:t>. Les comorbidités associé</w:t>
      </w:r>
      <w:r w:rsidR="001A6EC7">
        <w:rPr>
          <w:rFonts w:ascii="Times New Roman" w:hAnsi="Times New Roman" w:cs="Times New Roman"/>
          <w:sz w:val="28"/>
          <w:szCs w:val="28"/>
        </w:rPr>
        <w:t xml:space="preserve">es étaient le diabète (54 cas), </w:t>
      </w:r>
      <w:r>
        <w:rPr>
          <w:rFonts w:ascii="Times New Roman" w:hAnsi="Times New Roman" w:cs="Times New Roman"/>
          <w:sz w:val="28"/>
          <w:szCs w:val="28"/>
        </w:rPr>
        <w:t>l’</w:t>
      </w:r>
      <w:r w:rsidR="006C612E" w:rsidRPr="001A6EC7">
        <w:rPr>
          <w:rFonts w:ascii="Times New Roman" w:hAnsi="Times New Roman" w:cs="Times New Roman"/>
          <w:sz w:val="28"/>
          <w:szCs w:val="28"/>
        </w:rPr>
        <w:t>hypertension (20 cas) et</w:t>
      </w:r>
      <w:r>
        <w:rPr>
          <w:rFonts w:ascii="Times New Roman" w:hAnsi="Times New Roman" w:cs="Times New Roman"/>
          <w:sz w:val="28"/>
          <w:szCs w:val="28"/>
        </w:rPr>
        <w:t xml:space="preserve"> la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 t</w:t>
      </w:r>
      <w:r w:rsidR="001A6EC7">
        <w:rPr>
          <w:rFonts w:ascii="Times New Roman" w:hAnsi="Times New Roman" w:cs="Times New Roman"/>
          <w:sz w:val="28"/>
          <w:szCs w:val="28"/>
        </w:rPr>
        <w:t>uberculose pulmonaire traitée (40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 cas). </w:t>
      </w:r>
      <w:r w:rsidR="001A6EC7">
        <w:rPr>
          <w:rFonts w:ascii="Times New Roman" w:hAnsi="Times New Roman" w:cs="Times New Roman"/>
          <w:sz w:val="28"/>
          <w:szCs w:val="28"/>
        </w:rPr>
        <w:t>L'indication chirurgicale était l’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hémoptysie dans </w:t>
      </w:r>
      <w:r w:rsidR="0004312C">
        <w:rPr>
          <w:rFonts w:ascii="Times New Roman" w:hAnsi="Times New Roman" w:cs="Times New Roman"/>
          <w:sz w:val="28"/>
          <w:szCs w:val="28"/>
        </w:rPr>
        <w:t>90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 cas, </w:t>
      </w:r>
      <w:r>
        <w:rPr>
          <w:rFonts w:ascii="Times New Roman" w:hAnsi="Times New Roman" w:cs="Times New Roman"/>
          <w:sz w:val="28"/>
          <w:szCs w:val="28"/>
        </w:rPr>
        <w:t>l’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infection </w:t>
      </w:r>
      <w:r>
        <w:rPr>
          <w:rFonts w:ascii="Times New Roman" w:hAnsi="Times New Roman" w:cs="Times New Roman"/>
          <w:sz w:val="28"/>
          <w:szCs w:val="28"/>
        </w:rPr>
        <w:t xml:space="preserve">pulmonaire </w:t>
      </w:r>
      <w:r w:rsidR="001A6EC7">
        <w:rPr>
          <w:rFonts w:ascii="Times New Roman" w:hAnsi="Times New Roman" w:cs="Times New Roman"/>
          <w:sz w:val="28"/>
          <w:szCs w:val="28"/>
        </w:rPr>
        <w:t>mal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 contrôlée dans </w:t>
      </w:r>
      <w:r w:rsidR="0004312C">
        <w:rPr>
          <w:rFonts w:ascii="Times New Roman" w:hAnsi="Times New Roman" w:cs="Times New Roman"/>
          <w:sz w:val="28"/>
          <w:szCs w:val="28"/>
        </w:rPr>
        <w:t>50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 cas, </w:t>
      </w:r>
      <w:r w:rsidR="008E7696">
        <w:rPr>
          <w:rFonts w:ascii="Times New Roman" w:hAnsi="Times New Roman" w:cs="Times New Roman"/>
          <w:sz w:val="28"/>
          <w:szCs w:val="28"/>
        </w:rPr>
        <w:t xml:space="preserve">la </w:t>
      </w:r>
      <w:r w:rsidR="006C612E" w:rsidRPr="001A6EC7">
        <w:rPr>
          <w:rFonts w:ascii="Times New Roman" w:hAnsi="Times New Roman" w:cs="Times New Roman"/>
          <w:sz w:val="28"/>
          <w:szCs w:val="28"/>
        </w:rPr>
        <w:t>d</w:t>
      </w:r>
      <w:r w:rsidR="001A6EC7">
        <w:rPr>
          <w:rFonts w:ascii="Times New Roman" w:hAnsi="Times New Roman" w:cs="Times New Roman"/>
          <w:sz w:val="28"/>
          <w:szCs w:val="28"/>
        </w:rPr>
        <w:t xml:space="preserve">estruction pulmonaire dans </w:t>
      </w:r>
      <w:r w:rsidR="0004312C">
        <w:rPr>
          <w:rFonts w:ascii="Times New Roman" w:hAnsi="Times New Roman" w:cs="Times New Roman"/>
          <w:sz w:val="28"/>
          <w:szCs w:val="28"/>
        </w:rPr>
        <w:t>40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 cas, et doute </w:t>
      </w:r>
      <w:r w:rsidR="008E7696">
        <w:rPr>
          <w:rFonts w:ascii="Times New Roman" w:hAnsi="Times New Roman" w:cs="Times New Roman"/>
          <w:sz w:val="28"/>
          <w:szCs w:val="28"/>
        </w:rPr>
        <w:t>su</w:t>
      </w:r>
      <w:r w:rsidR="0004312C">
        <w:rPr>
          <w:rFonts w:ascii="Times New Roman" w:hAnsi="Times New Roman" w:cs="Times New Roman"/>
          <w:sz w:val="28"/>
          <w:szCs w:val="28"/>
        </w:rPr>
        <w:t>r une lésion tumorale dans 11</w:t>
      </w:r>
      <w:r w:rsidR="006C612E" w:rsidRPr="001A6EC7">
        <w:rPr>
          <w:rFonts w:ascii="Times New Roman" w:hAnsi="Times New Roman" w:cs="Times New Roman"/>
          <w:sz w:val="28"/>
          <w:szCs w:val="28"/>
        </w:rPr>
        <w:t xml:space="preserve"> cas. Une résection pulmonaire anatomique a été réalisée chez </w:t>
      </w:r>
      <w:r w:rsidR="0004312C">
        <w:rPr>
          <w:rFonts w:ascii="Times New Roman" w:hAnsi="Times New Roman" w:cs="Times New Roman"/>
          <w:sz w:val="28"/>
          <w:szCs w:val="28"/>
        </w:rPr>
        <w:t xml:space="preserve">155 patients et une résection atypique </w:t>
      </w:r>
      <w:r w:rsidR="008E7696">
        <w:rPr>
          <w:rFonts w:ascii="Times New Roman" w:hAnsi="Times New Roman" w:cs="Times New Roman"/>
          <w:sz w:val="28"/>
          <w:szCs w:val="28"/>
        </w:rPr>
        <w:t xml:space="preserve">chez </w:t>
      </w:r>
      <w:r w:rsidR="0004312C">
        <w:rPr>
          <w:rFonts w:ascii="Times New Roman" w:hAnsi="Times New Roman" w:cs="Times New Roman"/>
          <w:sz w:val="28"/>
          <w:szCs w:val="28"/>
        </w:rPr>
        <w:t>36</w:t>
      </w:r>
      <w:r w:rsidR="008E7696">
        <w:rPr>
          <w:rFonts w:ascii="Times New Roman" w:hAnsi="Times New Roman" w:cs="Times New Roman"/>
          <w:sz w:val="28"/>
          <w:szCs w:val="28"/>
        </w:rPr>
        <w:t xml:space="preserve"> patients</w:t>
      </w:r>
      <w:r w:rsidR="006C612E" w:rsidRPr="006C612E">
        <w:rPr>
          <w:rFonts w:ascii="Times New Roman" w:hAnsi="Times New Roman" w:cs="Times New Roman"/>
          <w:sz w:val="40"/>
          <w:szCs w:val="40"/>
        </w:rPr>
        <w:t>.</w:t>
      </w:r>
      <w:r w:rsidR="0004312C">
        <w:rPr>
          <w:rFonts w:ascii="Times New Roman" w:hAnsi="Times New Roman" w:cs="Times New Roman"/>
          <w:sz w:val="28"/>
          <w:szCs w:val="28"/>
        </w:rPr>
        <w:t xml:space="preserve"> </w:t>
      </w:r>
      <w:r w:rsidR="006C612E" w:rsidRPr="0004312C">
        <w:rPr>
          <w:rFonts w:ascii="Times New Roman" w:hAnsi="Times New Roman" w:cs="Times New Roman"/>
          <w:sz w:val="28"/>
          <w:szCs w:val="28"/>
        </w:rPr>
        <w:t>Le taux de mortalité était de 1,9 % et le taux de morb</w:t>
      </w:r>
      <w:r w:rsidR="008E7696">
        <w:rPr>
          <w:rFonts w:ascii="Times New Roman" w:hAnsi="Times New Roman" w:cs="Times New Roman"/>
          <w:sz w:val="28"/>
          <w:szCs w:val="28"/>
        </w:rPr>
        <w:t>idité de 36,12 %. Les c</w:t>
      </w:r>
      <w:r w:rsidR="0004312C">
        <w:rPr>
          <w:rFonts w:ascii="Times New Roman" w:hAnsi="Times New Roman" w:cs="Times New Roman"/>
          <w:sz w:val="28"/>
          <w:szCs w:val="28"/>
        </w:rPr>
        <w:t xml:space="preserve">omplications </w:t>
      </w:r>
      <w:r w:rsidR="008E7696" w:rsidRPr="0004312C">
        <w:rPr>
          <w:rFonts w:ascii="Times New Roman" w:hAnsi="Times New Roman" w:cs="Times New Roman"/>
          <w:sz w:val="28"/>
          <w:szCs w:val="28"/>
        </w:rPr>
        <w:t>postopératoire</w:t>
      </w:r>
      <w:r w:rsidR="008E7696">
        <w:rPr>
          <w:rFonts w:ascii="Times New Roman" w:hAnsi="Times New Roman" w:cs="Times New Roman"/>
          <w:sz w:val="28"/>
          <w:szCs w:val="28"/>
        </w:rPr>
        <w:t>s</w:t>
      </w:r>
      <w:r w:rsidR="008E7696" w:rsidRPr="0004312C">
        <w:rPr>
          <w:rFonts w:ascii="Times New Roman" w:hAnsi="Times New Roman" w:cs="Times New Roman"/>
          <w:sz w:val="28"/>
          <w:szCs w:val="28"/>
        </w:rPr>
        <w:t xml:space="preserve"> </w:t>
      </w:r>
      <w:r w:rsidR="006C612E" w:rsidRPr="0004312C">
        <w:rPr>
          <w:rFonts w:ascii="Times New Roman" w:hAnsi="Times New Roman" w:cs="Times New Roman"/>
          <w:sz w:val="28"/>
          <w:szCs w:val="28"/>
        </w:rPr>
        <w:t>rapporté</w:t>
      </w:r>
      <w:r w:rsidR="008E7696">
        <w:rPr>
          <w:rFonts w:ascii="Times New Roman" w:hAnsi="Times New Roman" w:cs="Times New Roman"/>
          <w:sz w:val="28"/>
          <w:szCs w:val="28"/>
        </w:rPr>
        <w:t>e</w:t>
      </w:r>
      <w:r w:rsidR="006C612E" w:rsidRPr="0004312C">
        <w:rPr>
          <w:rFonts w:ascii="Times New Roman" w:hAnsi="Times New Roman" w:cs="Times New Roman"/>
          <w:sz w:val="28"/>
          <w:szCs w:val="28"/>
        </w:rPr>
        <w:t>s étaient</w:t>
      </w:r>
      <w:r w:rsidR="008E7696">
        <w:rPr>
          <w:rFonts w:ascii="Times New Roman" w:hAnsi="Times New Roman" w:cs="Times New Roman"/>
          <w:sz w:val="28"/>
          <w:szCs w:val="28"/>
        </w:rPr>
        <w:t xml:space="preserve"> à type d’</w:t>
      </w:r>
      <w:r w:rsidR="0004312C">
        <w:rPr>
          <w:rFonts w:ascii="Times New Roman" w:hAnsi="Times New Roman" w:cs="Times New Roman"/>
          <w:sz w:val="28"/>
          <w:szCs w:val="28"/>
        </w:rPr>
        <w:t>un hémothorax</w:t>
      </w:r>
      <w:r w:rsidR="006C612E" w:rsidRPr="0004312C">
        <w:rPr>
          <w:rFonts w:ascii="Times New Roman" w:hAnsi="Times New Roman" w:cs="Times New Roman"/>
          <w:sz w:val="28"/>
          <w:szCs w:val="28"/>
        </w:rPr>
        <w:t xml:space="preserve"> dans 6</w:t>
      </w:r>
      <w:r w:rsidR="0004312C">
        <w:rPr>
          <w:rFonts w:ascii="Times New Roman" w:hAnsi="Times New Roman" w:cs="Times New Roman"/>
          <w:sz w:val="28"/>
          <w:szCs w:val="28"/>
        </w:rPr>
        <w:t xml:space="preserve"> cas, une fuite aérienne prolongée</w:t>
      </w:r>
      <w:r w:rsidR="006C612E" w:rsidRPr="0004312C">
        <w:rPr>
          <w:rFonts w:ascii="Times New Roman" w:hAnsi="Times New Roman" w:cs="Times New Roman"/>
          <w:sz w:val="28"/>
          <w:szCs w:val="28"/>
        </w:rPr>
        <w:t xml:space="preserve"> dans 10 cas, </w:t>
      </w:r>
      <w:r w:rsidR="004F3101">
        <w:rPr>
          <w:rFonts w:ascii="Times New Roman" w:hAnsi="Times New Roman" w:cs="Times New Roman"/>
          <w:sz w:val="28"/>
          <w:szCs w:val="28"/>
        </w:rPr>
        <w:t>état de choc septique</w:t>
      </w:r>
      <w:r w:rsidR="006C612E" w:rsidRPr="0004312C">
        <w:rPr>
          <w:rFonts w:ascii="Times New Roman" w:hAnsi="Times New Roman" w:cs="Times New Roman"/>
          <w:sz w:val="28"/>
          <w:szCs w:val="28"/>
        </w:rPr>
        <w:t xml:space="preserve"> dans 1</w:t>
      </w:r>
      <w:r w:rsidR="004F3101">
        <w:rPr>
          <w:rFonts w:ascii="Times New Roman" w:hAnsi="Times New Roman" w:cs="Times New Roman"/>
          <w:sz w:val="28"/>
          <w:szCs w:val="28"/>
        </w:rPr>
        <w:t xml:space="preserve">1 cas, atélectasie dans 16 cas, </w:t>
      </w:r>
      <w:r w:rsidR="006C612E" w:rsidRPr="004F3101">
        <w:rPr>
          <w:rFonts w:ascii="Times New Roman" w:hAnsi="Times New Roman" w:cs="Times New Roman"/>
          <w:sz w:val="28"/>
          <w:szCs w:val="28"/>
        </w:rPr>
        <w:t xml:space="preserve">pneumonie dans 12 cas et un cas de </w:t>
      </w:r>
      <w:proofErr w:type="spellStart"/>
      <w:r w:rsidR="006C612E" w:rsidRPr="004F3101">
        <w:rPr>
          <w:rFonts w:ascii="Times New Roman" w:hAnsi="Times New Roman" w:cs="Times New Roman"/>
          <w:sz w:val="28"/>
          <w:szCs w:val="28"/>
        </w:rPr>
        <w:t>chylothorax</w:t>
      </w:r>
      <w:proofErr w:type="spellEnd"/>
      <w:r w:rsidR="006C612E" w:rsidRPr="004F3101">
        <w:rPr>
          <w:rFonts w:ascii="Times New Roman" w:hAnsi="Times New Roman" w:cs="Times New Roman"/>
          <w:sz w:val="28"/>
          <w:szCs w:val="28"/>
        </w:rPr>
        <w:t>.</w:t>
      </w:r>
    </w:p>
    <w:p w:rsidR="006C612E" w:rsidRPr="004F3101" w:rsidRDefault="004F3101" w:rsidP="006C61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101">
        <w:rPr>
          <w:rFonts w:ascii="Times New Roman" w:hAnsi="Times New Roman" w:cs="Times New Roman"/>
          <w:sz w:val="28"/>
          <w:szCs w:val="28"/>
          <w:u w:val="single"/>
        </w:rPr>
        <w:t>Conclusion</w:t>
      </w:r>
      <w:r w:rsidR="006C612E" w:rsidRPr="004F31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2E" w:rsidRPr="004F3101" w:rsidRDefault="006C612E" w:rsidP="006C612E">
      <w:pPr>
        <w:jc w:val="both"/>
        <w:rPr>
          <w:rFonts w:ascii="Times New Roman" w:hAnsi="Times New Roman" w:cs="Times New Roman"/>
          <w:sz w:val="28"/>
          <w:szCs w:val="28"/>
        </w:rPr>
      </w:pPr>
      <w:r w:rsidRPr="004F3101">
        <w:rPr>
          <w:rFonts w:ascii="Times New Roman" w:hAnsi="Times New Roman" w:cs="Times New Roman"/>
          <w:sz w:val="28"/>
          <w:szCs w:val="28"/>
        </w:rPr>
        <w:lastRenderedPageBreak/>
        <w:t>La résection p</w:t>
      </w:r>
      <w:r w:rsidR="004F3101">
        <w:rPr>
          <w:rFonts w:ascii="Times New Roman" w:hAnsi="Times New Roman" w:cs="Times New Roman"/>
          <w:sz w:val="28"/>
          <w:szCs w:val="28"/>
        </w:rPr>
        <w:t>arenchymateuse</w:t>
      </w:r>
      <w:r w:rsidRPr="004F3101">
        <w:rPr>
          <w:rFonts w:ascii="Times New Roman" w:hAnsi="Times New Roman" w:cs="Times New Roman"/>
          <w:sz w:val="28"/>
          <w:szCs w:val="28"/>
        </w:rPr>
        <w:t xml:space="preserve"> pour une infection pulmonaire non tuberculeuse </w:t>
      </w:r>
      <w:r w:rsidRPr="00324CEF">
        <w:rPr>
          <w:rFonts w:ascii="Times New Roman" w:hAnsi="Times New Roman" w:cs="Times New Roman"/>
          <w:sz w:val="28"/>
          <w:szCs w:val="28"/>
        </w:rPr>
        <w:t>peut être u</w:t>
      </w:r>
      <w:r w:rsidR="004F3101" w:rsidRPr="00324CEF">
        <w:rPr>
          <w:rFonts w:ascii="Times New Roman" w:hAnsi="Times New Roman" w:cs="Times New Roman"/>
          <w:sz w:val="28"/>
          <w:szCs w:val="28"/>
        </w:rPr>
        <w:t xml:space="preserve">ne option thérapeutique </w:t>
      </w:r>
      <w:r w:rsidR="00BE3AB5">
        <w:rPr>
          <w:rFonts w:ascii="Times New Roman" w:hAnsi="Times New Roman" w:cs="Times New Roman"/>
          <w:sz w:val="28"/>
          <w:szCs w:val="28"/>
        </w:rPr>
        <w:t>dans les cas compliqués ou réfractaires au traitement antibiotique.</w:t>
      </w:r>
      <w:bookmarkStart w:id="0" w:name="_GoBack"/>
      <w:bookmarkEnd w:id="0"/>
      <w:r w:rsidR="00BE3AB5">
        <w:rPr>
          <w:rFonts w:ascii="Times New Roman" w:hAnsi="Times New Roman" w:cs="Times New Roman"/>
          <w:sz w:val="28"/>
          <w:szCs w:val="28"/>
        </w:rPr>
        <w:t xml:space="preserve"> </w:t>
      </w:r>
      <w:r w:rsidRPr="00324CEF">
        <w:rPr>
          <w:rFonts w:ascii="Times New Roman" w:hAnsi="Times New Roman" w:cs="Times New Roman"/>
          <w:sz w:val="28"/>
          <w:szCs w:val="28"/>
        </w:rPr>
        <w:t>Bie</w:t>
      </w:r>
      <w:r w:rsidR="004F3101" w:rsidRPr="00324CEF">
        <w:rPr>
          <w:rFonts w:ascii="Times New Roman" w:hAnsi="Times New Roman" w:cs="Times New Roman"/>
          <w:sz w:val="28"/>
          <w:szCs w:val="28"/>
        </w:rPr>
        <w:t>n que le risque opératoire</w:t>
      </w:r>
      <w:r w:rsidR="00324CEF" w:rsidRPr="00324CEF">
        <w:rPr>
          <w:rFonts w:ascii="Times New Roman" w:hAnsi="Times New Roman" w:cs="Times New Roman"/>
          <w:sz w:val="28"/>
          <w:szCs w:val="28"/>
        </w:rPr>
        <w:t xml:space="preserve"> soit important, le taux de  morbimortalité reste acceptable</w:t>
      </w:r>
      <w:r w:rsidRPr="00324CEF">
        <w:rPr>
          <w:rFonts w:ascii="Times New Roman" w:hAnsi="Times New Roman" w:cs="Times New Roman"/>
          <w:sz w:val="28"/>
          <w:szCs w:val="28"/>
        </w:rPr>
        <w:t xml:space="preserve"> chez certains patients</w:t>
      </w:r>
      <w:r w:rsidR="004F3101" w:rsidRPr="00324CEF">
        <w:rPr>
          <w:rFonts w:ascii="Times New Roman" w:hAnsi="Times New Roman" w:cs="Times New Roman"/>
          <w:sz w:val="28"/>
          <w:szCs w:val="28"/>
        </w:rPr>
        <w:t>.</w:t>
      </w:r>
    </w:p>
    <w:sectPr w:rsidR="006C612E" w:rsidRPr="004F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B0"/>
    <w:rsid w:val="0004312C"/>
    <w:rsid w:val="001A6EC7"/>
    <w:rsid w:val="00324CEF"/>
    <w:rsid w:val="003B5AE1"/>
    <w:rsid w:val="004F3101"/>
    <w:rsid w:val="0052257F"/>
    <w:rsid w:val="005528CD"/>
    <w:rsid w:val="005B3C1B"/>
    <w:rsid w:val="006C612E"/>
    <w:rsid w:val="008663FA"/>
    <w:rsid w:val="008E57F4"/>
    <w:rsid w:val="008E7696"/>
    <w:rsid w:val="009579ED"/>
    <w:rsid w:val="00B06B1F"/>
    <w:rsid w:val="00BE3AB5"/>
    <w:rsid w:val="00BF72B0"/>
    <w:rsid w:val="00D63069"/>
    <w:rsid w:val="00F73E10"/>
    <w:rsid w:val="00FE75A5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7301-A22B-4049-AE3F-2F656133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mariem</dc:creator>
  <cp:keywords/>
  <dc:description/>
  <cp:lastModifiedBy>mariem</cp:lastModifiedBy>
  <cp:revision>6</cp:revision>
  <dcterms:created xsi:type="dcterms:W3CDTF">2022-03-11T17:13:00Z</dcterms:created>
  <dcterms:modified xsi:type="dcterms:W3CDTF">2022-03-14T21:03:00Z</dcterms:modified>
</cp:coreProperties>
</file>