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EB" w:rsidRPr="00F40584" w:rsidRDefault="00141BEB" w:rsidP="00CB5E5D">
      <w:pPr>
        <w:spacing w:before="30" w:after="150" w:line="225" w:lineRule="atLeast"/>
        <w:ind w:right="75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fr-FR"/>
        </w:rPr>
      </w:pPr>
      <w:r w:rsidRPr="00F4058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fr-FR"/>
        </w:rPr>
        <w:t xml:space="preserve">Pneumothorax révélant une hydatidose pulmonaire : à propos de </w:t>
      </w:r>
      <w:r w:rsidR="00127025" w:rsidRPr="00F4058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fr-FR"/>
        </w:rPr>
        <w:t>11</w:t>
      </w:r>
      <w:r w:rsidRPr="00F4058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fr-FR"/>
        </w:rPr>
        <w:t xml:space="preserve"> cas</w:t>
      </w:r>
    </w:p>
    <w:p w:rsidR="00141BEB" w:rsidRDefault="00141BEB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</w:p>
    <w:p w:rsidR="006F202D" w:rsidRDefault="006F202D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Mariem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Hadj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Dahmane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Imen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ouassida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Rym</w:t>
      </w:r>
      <w:r w:rsidR="00EE4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</w:t>
      </w:r>
      <w:proofErr w:type="spellEnd"/>
      <w:r w:rsidR="00EE4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EE4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Essid</w:t>
      </w:r>
      <w:proofErr w:type="spellEnd"/>
      <w:r w:rsidR="00EE4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, A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mina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Abdelkbir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Chaker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Jaber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2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Sarra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zairi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Hazem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Zribi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1</w:t>
      </w:r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Marghli</w:t>
      </w:r>
      <w:proofErr w:type="spellEnd"/>
      <w:r w:rsidRPr="006F2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</w:t>
      </w:r>
    </w:p>
    <w:p w:rsidR="006F202D" w:rsidRDefault="006F202D" w:rsidP="006F202D">
      <w:pPr>
        <w:pStyle w:val="Paragraphedeliste"/>
        <w:numPr>
          <w:ilvl w:val="0"/>
          <w:numId w:val="1"/>
        </w:num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Service de chirurgie thoracique de l’</w:t>
      </w:r>
      <w:r w:rsidR="00EE4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hôpital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Abderahmen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de l’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Ariana</w:t>
      </w:r>
      <w:proofErr w:type="spellEnd"/>
      <w:r w:rsidR="00EE4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EE49E6" w:rsidRPr="006F202D" w:rsidRDefault="00EE49E6" w:rsidP="006F202D">
      <w:pPr>
        <w:pStyle w:val="Paragraphedeliste"/>
        <w:numPr>
          <w:ilvl w:val="0"/>
          <w:numId w:val="1"/>
        </w:num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Service de chirurgie cardiovasculaire de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l’hôpital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Abderahmen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de l’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Ariana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141BEB" w:rsidRPr="00141BEB" w:rsidRDefault="00141BEB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141BE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Introduction</w:t>
      </w:r>
      <w:r w:rsidR="0012702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 </w:t>
      </w:r>
      <w:r w:rsidRPr="00141BE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 xml:space="preserve">: </w:t>
      </w:r>
    </w:p>
    <w:p w:rsidR="00CB5E5D" w:rsidRDefault="00CB5E5D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Les complications du kyste hydatique du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poumon</w:t>
      </w:r>
      <w:r w:rsidRP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sont essentiellement représentées par la fistulisation dans les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bronches</w:t>
      </w:r>
      <w:r w:rsidRP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La rupture dans la plèvre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provoquant un pneumothorax</w:t>
      </w:r>
      <w:r w:rsidRP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(PNO) </w:t>
      </w:r>
      <w:r w:rsidRP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est rare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A91808" w:rsidRPr="00A91808" w:rsidRDefault="00A91808" w:rsidP="00A9180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A9180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But :</w:t>
      </w:r>
    </w:p>
    <w:p w:rsidR="00A91808" w:rsidRDefault="00A91808" w:rsidP="00A91808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bookmarkStart w:id="0" w:name="_GoBack"/>
      <w:r w:rsidRPr="00A91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Notre objectif était de présenter les 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spects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clinico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-radiologiques et </w:t>
      </w:r>
      <w:r w:rsidRPr="00A91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thérapeutiques des kystes hydatiques pulmonaires révélés par un PNO.</w:t>
      </w:r>
    </w:p>
    <w:bookmarkEnd w:id="0"/>
    <w:p w:rsidR="00141BEB" w:rsidRPr="00141BEB" w:rsidRDefault="00CB5E5D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141BE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Méthodes</w:t>
      </w:r>
      <w:r w:rsidR="0012702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 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:</w:t>
      </w:r>
    </w:p>
    <w:p w:rsidR="00141BEB" w:rsidRPr="00141BEB" w:rsidRDefault="00141BEB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Il s’agi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ssai</w:t>
      </w:r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t d’une étude rétrospective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colligeant 11 </w:t>
      </w:r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patients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pris en charge pour </w:t>
      </w:r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un pneumothorax spontané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compliquant</w:t>
      </w:r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une hydatidose pulmonaire au service de chirurgie thoracique de l’hôpital </w:t>
      </w:r>
      <w:proofErr w:type="spellStart"/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Abderr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ahmen</w:t>
      </w:r>
      <w:proofErr w:type="spellEnd"/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Mami</w:t>
      </w:r>
      <w:proofErr w:type="spellEnd"/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de l’</w:t>
      </w:r>
      <w:proofErr w:type="spellStart"/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Ariana</w:t>
      </w:r>
      <w:proofErr w:type="spellEnd"/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127025" w:rsidRPr="00127025" w:rsidRDefault="00127025" w:rsidP="00141BEB">
      <w:pPr>
        <w:spacing w:after="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12702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>Résultat :</w:t>
      </w:r>
    </w:p>
    <w:p w:rsidR="00141BEB" w:rsidRDefault="009E4CA5" w:rsidP="00141BEB">
      <w:pPr>
        <w:spacing w:after="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Nous avons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colligé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11 patients. L’</w:t>
      </w:r>
      <w:r w:rsidR="00127025" w:rsidRP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âge</w:t>
      </w:r>
      <w:r w:rsidR="00127025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moyen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était de 26</w:t>
      </w:r>
      <w:r w:rsidR="00127025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 ans (5 à 45 ans)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Une prédominance masculine a été observée avec un </w:t>
      </w:r>
      <w:proofErr w:type="spellStart"/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sex</w:t>
      </w:r>
      <w:proofErr w:type="spellEnd"/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ratio de 1,2 6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L’antécédent d’hydatidose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hépatique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a été retrouvé chez 3 patients. 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Les signes cliniques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révélateurs 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étaient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l’emphysème sous cutané dans un cas, une détresse respiratoire dans 2 cas, douleurs thoraciques dans 8 cas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. 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L’imagerie a montré un PNO unilatéral dans 10 cas et un PNO bilatéral dans un cas. Un drainage en urgence a été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réalisé</w:t>
      </w:r>
      <w:r w:rsidR="00127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en urgence chez tous les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patients.</w:t>
      </w:r>
      <w:r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Tous les patients ont été opérés. La voie d’abord était un</w:t>
      </w:r>
      <w:r w:rsidR="00856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 thoracotomie postérolatérale dans 8 cas (72,7%)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et une </w:t>
      </w:r>
      <w:r w:rsidR="00430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chirurgie vidéo-assistée dans 3</w:t>
      </w:r>
      <w:r w:rsidR="00856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cas. Le geste opératoire était une </w:t>
      </w:r>
      <w:proofErr w:type="spellStart"/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kystectomie</w:t>
      </w:r>
      <w:proofErr w:type="spellEnd"/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dans </w:t>
      </w:r>
      <w:r w:rsidR="00C73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4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cas </w:t>
      </w:r>
      <w:r w:rsidR="00430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et une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="00430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kysto-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périkystectomie</w:t>
      </w:r>
      <w:proofErr w:type="spellEnd"/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dans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6</w:t>
      </w:r>
      <w:r w:rsidR="00C73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cas, et 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une lobectomie</w:t>
      </w:r>
      <w:r w:rsidR="00C73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dans un cas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 Les suites opératoires étaient simples</w:t>
      </w:r>
      <w:r w:rsidR="00C73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dans tous les cas.</w:t>
      </w:r>
      <w:r w:rsidR="001B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La patiente qui a présenté une localisation bilatérale, a été opérée du côté droit puis du côté gauche après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1B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20 jours</w:t>
      </w:r>
      <w:r w:rsidR="00141BEB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  <w:r w:rsidR="00202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Un traitement </w:t>
      </w:r>
      <w:r w:rsid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à</w:t>
      </w:r>
      <w:r w:rsidR="002026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base de l’</w:t>
      </w:r>
      <w:proofErr w:type="spellStart"/>
      <w:r w:rsidR="002026F9"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Albendazole</w:t>
      </w:r>
      <w:proofErr w:type="spellEnd"/>
      <w:r w:rsidR="00AE0238"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a été indiqué chez tous les patients. L’évolution était favorable chez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10</w:t>
      </w:r>
      <w:r w:rsidR="00AE0238"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patients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  <w:r w:rsidR="00AE0238"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U</w:t>
      </w:r>
      <w:r w:rsid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n seul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patient</w:t>
      </w:r>
      <w:r w:rsid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a présenté u</w:t>
      </w:r>
      <w:r w:rsidR="00AE0238"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ne</w:t>
      </w:r>
      <w:r w:rsid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hydatidose pleurale secondaire</w:t>
      </w:r>
      <w:r w:rsidR="00AE0238"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1B4A88" w:rsidRPr="00141BEB" w:rsidRDefault="001B4A88" w:rsidP="00141BEB">
      <w:pPr>
        <w:spacing w:after="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</w:p>
    <w:p w:rsidR="001B4A88" w:rsidRPr="00AE0238" w:rsidRDefault="001B4A88" w:rsidP="001B4A88">
      <w:pPr>
        <w:spacing w:after="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</w:pPr>
      <w:r w:rsidRPr="00AE023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fr-FR"/>
        </w:rPr>
        <w:t xml:space="preserve">Conclusion : </w:t>
      </w:r>
    </w:p>
    <w:p w:rsidR="00141BEB" w:rsidRPr="00141BEB" w:rsidRDefault="002026F9" w:rsidP="00141BEB">
      <w:pPr>
        <w:spacing w:before="30" w:after="150" w:line="225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  <w:r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lastRenderedPageBreak/>
        <w:t>La rupture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du kyste hydatique du poumon dans</w:t>
      </w:r>
      <w:r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la plèvre bien que rare continue à poser un problème de santé publique. </w:t>
      </w:r>
      <w:r w:rsidR="00AE0238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Malgré un traitement chirurgical adéquat, l’évolution vers l’hydatidose pleurale secondaire constitue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un</w:t>
      </w:r>
      <w:r w:rsidR="00AE0238" w:rsidRPr="00141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 xml:space="preserve"> risque majeur de la rupture </w:t>
      </w:r>
      <w:r w:rsidR="00CB5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pleurale</w:t>
      </w:r>
      <w:r w:rsidRPr="00AE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  <w:t>.</w:t>
      </w:r>
    </w:p>
    <w:p w:rsidR="003B52DB" w:rsidRPr="00AE0238" w:rsidRDefault="00A9180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fr-FR"/>
        </w:rPr>
      </w:pPr>
    </w:p>
    <w:sectPr w:rsidR="003B52DB" w:rsidRPr="00AE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E5148"/>
    <w:multiLevelType w:val="hybridMultilevel"/>
    <w:tmpl w:val="DBE68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B"/>
    <w:rsid w:val="00127025"/>
    <w:rsid w:val="00141BEB"/>
    <w:rsid w:val="001B4A88"/>
    <w:rsid w:val="002026F9"/>
    <w:rsid w:val="00430FB8"/>
    <w:rsid w:val="0052257F"/>
    <w:rsid w:val="006A2F44"/>
    <w:rsid w:val="006F202D"/>
    <w:rsid w:val="008562CC"/>
    <w:rsid w:val="009E4CA5"/>
    <w:rsid w:val="00A91808"/>
    <w:rsid w:val="00AE0238"/>
    <w:rsid w:val="00C737BB"/>
    <w:rsid w:val="00CB5E5D"/>
    <w:rsid w:val="00D704C0"/>
    <w:rsid w:val="00EE49E6"/>
    <w:rsid w:val="00F4058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1A168-E6B9-4B4C-8D4D-8D55259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41B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41BE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extenormal1">
    <w:name w:val="textenormal1"/>
    <w:basedOn w:val="Normal"/>
    <w:rsid w:val="0014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</dc:creator>
  <cp:keywords/>
  <dc:description/>
  <cp:lastModifiedBy>mariem</cp:lastModifiedBy>
  <cp:revision>3</cp:revision>
  <dcterms:created xsi:type="dcterms:W3CDTF">2022-03-12T15:16:00Z</dcterms:created>
  <dcterms:modified xsi:type="dcterms:W3CDTF">2022-03-14T10:47:00Z</dcterms:modified>
</cp:coreProperties>
</file>